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C" w:rsidRPr="00456159" w:rsidRDefault="00A238DC" w:rsidP="0045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38DC" w:rsidRDefault="00A238DC" w:rsidP="00C8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54" w:rsidRPr="004F43F7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Cs w:val="0"/>
          <w:color w:val="212529"/>
          <w:sz w:val="28"/>
          <w:szCs w:val="28"/>
        </w:rPr>
        <w:t xml:space="preserve">Название тематического модуля: </w:t>
      </w:r>
      <w:r>
        <w:rPr>
          <w:rStyle w:val="a4"/>
          <w:b w:val="0"/>
          <w:bCs w:val="0"/>
          <w:color w:val="212529"/>
          <w:sz w:val="28"/>
          <w:szCs w:val="28"/>
        </w:rPr>
        <w:t>И</w:t>
      </w:r>
      <w:r w:rsidRPr="004F43F7">
        <w:rPr>
          <w:rStyle w:val="a4"/>
          <w:b w:val="0"/>
          <w:bCs w:val="0"/>
          <w:color w:val="212529"/>
          <w:sz w:val="28"/>
          <w:szCs w:val="28"/>
        </w:rPr>
        <w:t>гровые практики здорового образа жизни</w:t>
      </w:r>
      <w:r>
        <w:rPr>
          <w:rStyle w:val="a4"/>
          <w:b w:val="0"/>
          <w:bCs w:val="0"/>
          <w:color w:val="212529"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color w:val="212529"/>
          <w:sz w:val="28"/>
          <w:szCs w:val="28"/>
        </w:rPr>
        <w:t xml:space="preserve">( </w:t>
      </w:r>
      <w:proofErr w:type="gramEnd"/>
      <w:r>
        <w:rPr>
          <w:rStyle w:val="a4"/>
          <w:b w:val="0"/>
          <w:bCs w:val="0"/>
          <w:color w:val="212529"/>
          <w:sz w:val="28"/>
          <w:szCs w:val="28"/>
        </w:rPr>
        <w:t>подвижные, спортивные игры)</w:t>
      </w:r>
    </w:p>
    <w:p w:rsidR="006B5F54" w:rsidRPr="00456159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b/>
          <w:color w:val="212529"/>
          <w:sz w:val="28"/>
          <w:szCs w:val="28"/>
        </w:rPr>
      </w:pPr>
      <w:r>
        <w:rPr>
          <w:rStyle w:val="a4"/>
          <w:bCs w:val="0"/>
          <w:color w:val="212529"/>
          <w:sz w:val="28"/>
          <w:szCs w:val="28"/>
        </w:rPr>
        <w:t>Название игровой практики:</w:t>
      </w:r>
      <w:r w:rsidRPr="00456159">
        <w:rPr>
          <w:rStyle w:val="a4"/>
          <w:bCs w:val="0"/>
          <w:color w:val="212529"/>
          <w:sz w:val="28"/>
          <w:szCs w:val="28"/>
        </w:rPr>
        <w:t xml:space="preserve"> </w:t>
      </w:r>
      <w:r w:rsidRPr="004F43F7">
        <w:rPr>
          <w:rStyle w:val="a4"/>
          <w:b w:val="0"/>
          <w:bCs w:val="0"/>
          <w:color w:val="212529"/>
          <w:sz w:val="28"/>
          <w:szCs w:val="28"/>
        </w:rPr>
        <w:t>« ЦВЕТНЫЕ АВТОМОБИЛИ»</w:t>
      </w:r>
    </w:p>
    <w:p w:rsidR="006B5F54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 </w:t>
      </w:r>
      <w:proofErr w:type="gramStart"/>
      <w:r>
        <w:rPr>
          <w:b/>
          <w:color w:val="212529"/>
          <w:sz w:val="28"/>
          <w:szCs w:val="28"/>
        </w:rPr>
        <w:t>Возрастная</w:t>
      </w:r>
      <w:proofErr w:type="gramEnd"/>
      <w:r>
        <w:rPr>
          <w:b/>
          <w:color w:val="212529"/>
          <w:sz w:val="28"/>
          <w:szCs w:val="28"/>
        </w:rPr>
        <w:t xml:space="preserve"> </w:t>
      </w:r>
      <w:proofErr w:type="spellStart"/>
      <w:r>
        <w:rPr>
          <w:b/>
          <w:color w:val="212529"/>
          <w:sz w:val="28"/>
          <w:szCs w:val="28"/>
        </w:rPr>
        <w:t>адесованность</w:t>
      </w:r>
      <w:proofErr w:type="spellEnd"/>
      <w:r>
        <w:rPr>
          <w:b/>
          <w:color w:val="212529"/>
          <w:sz w:val="28"/>
          <w:szCs w:val="28"/>
        </w:rPr>
        <w:t xml:space="preserve">: </w:t>
      </w:r>
      <w:r>
        <w:rPr>
          <w:color w:val="212529"/>
          <w:sz w:val="28"/>
          <w:szCs w:val="28"/>
        </w:rPr>
        <w:t>4-5 лет.</w:t>
      </w:r>
    </w:p>
    <w:p w:rsidR="006B5F54" w:rsidRPr="004F43F7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rStyle w:val="a4"/>
          <w:b w:val="0"/>
          <w:bCs w:val="0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Pr="004F43F7">
        <w:rPr>
          <w:b/>
          <w:color w:val="212529"/>
          <w:sz w:val="28"/>
          <w:szCs w:val="28"/>
        </w:rPr>
        <w:t>Количество участников:</w:t>
      </w:r>
      <w:r>
        <w:rPr>
          <w:color w:val="212529"/>
          <w:sz w:val="28"/>
          <w:szCs w:val="28"/>
        </w:rPr>
        <w:t xml:space="preserve"> 10-15 детей.</w:t>
      </w:r>
    </w:p>
    <w:p w:rsidR="006B5F54" w:rsidRPr="00456159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456159">
        <w:rPr>
          <w:rStyle w:val="a4"/>
          <w:bCs w:val="0"/>
          <w:color w:val="212529"/>
          <w:sz w:val="28"/>
          <w:szCs w:val="28"/>
        </w:rPr>
        <w:t>Описание:</w:t>
      </w:r>
      <w:r w:rsidRPr="00456159">
        <w:rPr>
          <w:color w:val="212529"/>
          <w:sz w:val="28"/>
          <w:szCs w:val="28"/>
        </w:rPr>
        <w:t xml:space="preserve"> Дети сидят вдоль стены, они автомобили. Каждому дается </w:t>
      </w:r>
      <w:proofErr w:type="gramStart"/>
      <w:r w:rsidRPr="00456159">
        <w:rPr>
          <w:color w:val="212529"/>
          <w:sz w:val="28"/>
          <w:szCs w:val="28"/>
        </w:rPr>
        <w:t>флажок</w:t>
      </w:r>
      <w:proofErr w:type="gramEnd"/>
      <w:r w:rsidRPr="00456159">
        <w:rPr>
          <w:color w:val="212529"/>
          <w:sz w:val="28"/>
          <w:szCs w:val="28"/>
        </w:rPr>
        <w:t xml:space="preserve"> какого – либо цвета. Воспитатель стоит лицом </w:t>
      </w:r>
      <w:proofErr w:type="gramStart"/>
      <w:r w:rsidRPr="00456159">
        <w:rPr>
          <w:color w:val="212529"/>
          <w:sz w:val="28"/>
          <w:szCs w:val="28"/>
        </w:rPr>
        <w:t>к</w:t>
      </w:r>
      <w:proofErr w:type="gramEnd"/>
      <w:r w:rsidRPr="00456159">
        <w:rPr>
          <w:color w:val="212529"/>
          <w:sz w:val="28"/>
          <w:szCs w:val="28"/>
        </w:rPr>
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- направляются шагом в свой гараж. Затем воспитатель поднимает флажок другого цвета, но может поднять и 2 , и все 3 флажка вместе, тогда все машины выезжают из гаража.</w:t>
      </w:r>
    </w:p>
    <w:p w:rsidR="006B5F54" w:rsidRPr="00456159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456159">
        <w:rPr>
          <w:rStyle w:val="a4"/>
          <w:bCs w:val="0"/>
          <w:color w:val="212529"/>
          <w:sz w:val="28"/>
          <w:szCs w:val="28"/>
        </w:rPr>
        <w:t>Правила:</w:t>
      </w:r>
      <w:r w:rsidRPr="00456159">
        <w:rPr>
          <w:color w:val="212529"/>
          <w:sz w:val="28"/>
          <w:szCs w:val="28"/>
        </w:rPr>
        <w:t> Выезжать из гаражей можно только по сигналу воспитателя, возвращаться в гараж тоже по сигналу. Если флажок опущен, автомобили не двигаются.</w:t>
      </w:r>
    </w:p>
    <w:p w:rsidR="006B5F54" w:rsidRPr="00456159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456159">
        <w:rPr>
          <w:rStyle w:val="a4"/>
          <w:bCs w:val="0"/>
          <w:color w:val="212529"/>
          <w:sz w:val="28"/>
          <w:szCs w:val="28"/>
        </w:rPr>
        <w:t>Варианты:</w:t>
      </w:r>
      <w:r w:rsidRPr="00456159">
        <w:rPr>
          <w:color w:val="212529"/>
          <w:sz w:val="28"/>
          <w:szCs w:val="28"/>
        </w:rPr>
        <w:t> Разложить по углам ориентиры разного цвета. На сигнал «Автомобили выезжают», в это время поменять местами ориентиры. Предложить детям вспомнить разные марки автомобилей.</w:t>
      </w:r>
    </w:p>
    <w:p w:rsidR="006B5F54" w:rsidRPr="00456159" w:rsidRDefault="006B5F54" w:rsidP="006B5F54">
      <w:pPr>
        <w:pStyle w:val="a3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456159">
        <w:rPr>
          <w:b/>
          <w:color w:val="212529"/>
          <w:sz w:val="28"/>
          <w:szCs w:val="28"/>
        </w:rPr>
        <w:t>Источник:</w:t>
      </w:r>
      <w:r w:rsidRPr="00456159">
        <w:rPr>
          <w:color w:val="212529"/>
          <w:sz w:val="28"/>
          <w:szCs w:val="28"/>
        </w:rPr>
        <w:t xml:space="preserve"> Осокина Т.И., Физическая культура в детском саду</w:t>
      </w:r>
      <w:proofErr w:type="gramStart"/>
      <w:r w:rsidRPr="00456159">
        <w:rPr>
          <w:color w:val="212529"/>
          <w:sz w:val="28"/>
          <w:szCs w:val="28"/>
        </w:rPr>
        <w:t>.</w:t>
      </w:r>
      <w:proofErr w:type="gramEnd"/>
      <w:r w:rsidRPr="00456159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456159">
        <w:rPr>
          <w:color w:val="212529"/>
          <w:sz w:val="28"/>
          <w:szCs w:val="28"/>
        </w:rPr>
        <w:t>п</w:t>
      </w:r>
      <w:proofErr w:type="gramEnd"/>
      <w:r w:rsidRPr="00456159">
        <w:rPr>
          <w:color w:val="212529"/>
          <w:sz w:val="28"/>
          <w:szCs w:val="28"/>
        </w:rPr>
        <w:t>ерераб</w:t>
      </w:r>
      <w:proofErr w:type="spellEnd"/>
      <w:r w:rsidRPr="00456159">
        <w:rPr>
          <w:color w:val="212529"/>
          <w:sz w:val="28"/>
          <w:szCs w:val="28"/>
        </w:rPr>
        <w:t xml:space="preserve">. М.: Просвещение, 1986. </w:t>
      </w:r>
    </w:p>
    <w:p w:rsidR="006B5F54" w:rsidRPr="00456159" w:rsidRDefault="006B5F54" w:rsidP="00C8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DA" w:rsidRPr="00C849DA" w:rsidRDefault="00C849DA" w:rsidP="0045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тематического модуля: </w:t>
      </w:r>
      <w:r>
        <w:rPr>
          <w:rFonts w:ascii="Times New Roman" w:hAnsi="Times New Roman" w:cs="Times New Roman"/>
          <w:sz w:val="28"/>
          <w:szCs w:val="28"/>
        </w:rPr>
        <w:t>Практики игрового взаимодействия (дворовые игры, народные игры).</w:t>
      </w:r>
    </w:p>
    <w:p w:rsidR="00A238DC" w:rsidRPr="00456159" w:rsidRDefault="00C849DA" w:rsidP="00456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="00A238DC" w:rsidRPr="00C849DA">
        <w:rPr>
          <w:rFonts w:ascii="Times New Roman" w:hAnsi="Times New Roman" w:cs="Times New Roman"/>
          <w:sz w:val="28"/>
          <w:szCs w:val="28"/>
        </w:rPr>
        <w:t>Народная игра «Паучок»</w:t>
      </w:r>
    </w:p>
    <w:p w:rsidR="00A238DC" w:rsidRPr="00456159" w:rsidRDefault="00C849DA" w:rsidP="00456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49DA">
        <w:rPr>
          <w:rFonts w:ascii="Times New Roman" w:hAnsi="Times New Roman" w:cs="Times New Roman"/>
          <w:sz w:val="28"/>
          <w:szCs w:val="28"/>
        </w:rPr>
        <w:t>5-6 лет.</w:t>
      </w:r>
    </w:p>
    <w:p w:rsidR="00A238DC" w:rsidRPr="00456159" w:rsidRDefault="00A238DC" w:rsidP="00456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 xml:space="preserve">Количество: </w:t>
      </w:r>
      <w:r w:rsidRPr="00456159">
        <w:rPr>
          <w:rFonts w:ascii="Times New Roman" w:hAnsi="Times New Roman" w:cs="Times New Roman"/>
          <w:sz w:val="28"/>
          <w:szCs w:val="28"/>
        </w:rPr>
        <w:t>10 человек</w:t>
      </w:r>
    </w:p>
    <w:p w:rsidR="00A238DC" w:rsidRPr="00456159" w:rsidRDefault="00A238DC" w:rsidP="0045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Игровые действия: дети </w:t>
      </w:r>
      <w:r w:rsidRPr="0045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Колпачок, колпачок,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Тоненькие ножки,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 сапожки,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тебя поили,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тебя кормили,</w:t>
      </w:r>
    </w:p>
    <w:p w:rsidR="00A238DC" w:rsidRPr="00456159" w:rsidRDefault="00A238DC" w:rsidP="00456159">
      <w:pPr>
        <w:spacing w:after="0" w:line="240" w:lineRule="auto"/>
        <w:ind w:left="19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ноги поставили,</w:t>
      </w:r>
    </w:p>
    <w:p w:rsidR="00A238DC" w:rsidRPr="00456159" w:rsidRDefault="00A238DC" w:rsidP="0045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Танцевать заставили.</w:t>
      </w:r>
    </w:p>
    <w:p w:rsidR="00A238DC" w:rsidRPr="00456159" w:rsidRDefault="00A238DC" w:rsidP="0045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 бегут к центру, приподнимают водящего, ставят его на ноги и снова образуют круг. Хлопая в ладоши, поют:</w:t>
      </w:r>
    </w:p>
    <w:p w:rsidR="00A238DC" w:rsidRPr="00456159" w:rsidRDefault="00A238DC" w:rsidP="0045615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Танцуй, танцуй,</w:t>
      </w:r>
    </w:p>
    <w:p w:rsidR="00A238DC" w:rsidRPr="00456159" w:rsidRDefault="00A238DC" w:rsidP="0045615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хочешь,</w:t>
      </w:r>
    </w:p>
    <w:p w:rsidR="00A238DC" w:rsidRPr="00456159" w:rsidRDefault="00A238DC" w:rsidP="0045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Выбирай, кого захочешь!</w:t>
      </w:r>
    </w:p>
    <w:p w:rsidR="00A238DC" w:rsidRPr="00456159" w:rsidRDefault="00A238DC" w:rsidP="0045615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кружится с закрытыми глазами.</w:t>
      </w:r>
    </w:p>
    <w:p w:rsidR="00A238DC" w:rsidRDefault="00A238DC" w:rsidP="0045615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выбирает кого-нибудь, не открывая глаз, и меняется с ним местами.  </w:t>
      </w:r>
    </w:p>
    <w:p w:rsidR="00C849DA" w:rsidRPr="00C849DA" w:rsidRDefault="00C849DA" w:rsidP="0045615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Правила: </w:t>
      </w:r>
      <w:r w:rsidRPr="00C849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бегать нужно </w:t>
      </w:r>
      <w:proofErr w:type="spellStart"/>
      <w:r w:rsidRPr="00C849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уворачиваясь</w:t>
      </w:r>
      <w:proofErr w:type="spellEnd"/>
      <w:r w:rsidRPr="00C849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соблюдая осторожность.</w:t>
      </w:r>
    </w:p>
    <w:p w:rsidR="00A238DC" w:rsidRPr="00FA0A98" w:rsidRDefault="00A238DC" w:rsidP="00456159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456159" w:rsidRPr="004561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159" w:rsidRPr="00FA0A98">
        <w:rPr>
          <w:rFonts w:ascii="Times New Roman" w:hAnsi="Times New Roman" w:cs="Times New Roman"/>
          <w:sz w:val="28"/>
          <w:szCs w:val="28"/>
        </w:rPr>
        <w:t>Пылеева</w:t>
      </w:r>
      <w:proofErr w:type="spellEnd"/>
      <w:r w:rsidR="00456159" w:rsidRPr="00FA0A98">
        <w:rPr>
          <w:rFonts w:ascii="Times New Roman" w:hAnsi="Times New Roman" w:cs="Times New Roman"/>
          <w:sz w:val="28"/>
          <w:szCs w:val="28"/>
        </w:rPr>
        <w:t xml:space="preserve"> Л.В.,</w:t>
      </w:r>
      <w:r w:rsidR="00456159" w:rsidRPr="0045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A98" w:rsidRPr="00FA0A98">
        <w:rPr>
          <w:rFonts w:ascii="Times New Roman" w:hAnsi="Times New Roman" w:cs="Times New Roman"/>
          <w:sz w:val="28"/>
          <w:szCs w:val="28"/>
        </w:rPr>
        <w:t>Сборник подвижных игр</w:t>
      </w:r>
      <w:proofErr w:type="gramStart"/>
      <w:r w:rsidR="00FA0A98" w:rsidRPr="00FA0A9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A0A98" w:rsidRPr="00FA0A98">
        <w:rPr>
          <w:rFonts w:ascii="Times New Roman" w:hAnsi="Times New Roman" w:cs="Times New Roman"/>
          <w:sz w:val="28"/>
          <w:szCs w:val="28"/>
        </w:rPr>
        <w:t>3-е издание, 1982 г.</w:t>
      </w:r>
    </w:p>
    <w:p w:rsidR="006B5F54" w:rsidRDefault="006B5F54" w:rsidP="006B5F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6B5F54" w:rsidRPr="004F43F7" w:rsidRDefault="006B5F54" w:rsidP="006B5F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B5F54">
        <w:rPr>
          <w:rStyle w:val="c1"/>
          <w:b/>
          <w:color w:val="000000"/>
          <w:sz w:val="28"/>
          <w:szCs w:val="28"/>
        </w:rPr>
        <w:t>Название тематического модуля:</w:t>
      </w:r>
      <w:r>
        <w:rPr>
          <w:rStyle w:val="c1"/>
          <w:color w:val="000000"/>
          <w:sz w:val="28"/>
          <w:szCs w:val="28"/>
        </w:rPr>
        <w:t xml:space="preserve"> Игровые практики формирования поведения и отношения (сюжетно-ролевые игры).</w:t>
      </w:r>
    </w:p>
    <w:p w:rsidR="006B5F54" w:rsidRPr="00FA0A98" w:rsidRDefault="006B5F54" w:rsidP="006B5F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6B5F54">
        <w:rPr>
          <w:rStyle w:val="c1"/>
          <w:b/>
          <w:color w:val="000000"/>
          <w:sz w:val="28"/>
          <w:szCs w:val="28"/>
        </w:rPr>
        <w:t>Название игровой практики</w:t>
      </w:r>
      <w:r>
        <w:rPr>
          <w:rStyle w:val="c1"/>
          <w:color w:val="000000"/>
          <w:sz w:val="28"/>
          <w:szCs w:val="28"/>
        </w:rPr>
        <w:t xml:space="preserve">: </w:t>
      </w:r>
      <w:r w:rsidRPr="004F43F7">
        <w:rPr>
          <w:rStyle w:val="c1"/>
          <w:color w:val="000000"/>
          <w:sz w:val="28"/>
          <w:szCs w:val="28"/>
        </w:rPr>
        <w:t>Профессия  «Врач и медсестра»</w:t>
      </w:r>
    </w:p>
    <w:p w:rsidR="006B5F54" w:rsidRPr="00FA0A98" w:rsidRDefault="006B5F54" w:rsidP="006B5F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Возрастная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адресованность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r w:rsidRPr="004F43F7">
        <w:rPr>
          <w:rStyle w:val="c1"/>
          <w:color w:val="000000"/>
          <w:sz w:val="28"/>
          <w:szCs w:val="28"/>
        </w:rPr>
        <w:t>5-6 лет.</w:t>
      </w:r>
    </w:p>
    <w:p w:rsidR="006B5F54" w:rsidRPr="00FA0A98" w:rsidRDefault="006B5F54" w:rsidP="006B5F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0A98">
        <w:rPr>
          <w:rStyle w:val="c1"/>
          <w:color w:val="000000"/>
          <w:sz w:val="28"/>
          <w:szCs w:val="28"/>
        </w:rPr>
        <w:t xml:space="preserve">Участники: </w:t>
      </w:r>
      <w:r w:rsidRPr="004F43F7">
        <w:rPr>
          <w:rStyle w:val="c1"/>
          <w:color w:val="000000"/>
          <w:sz w:val="28"/>
          <w:szCs w:val="28"/>
        </w:rPr>
        <w:t>8 человек.</w:t>
      </w:r>
    </w:p>
    <w:p w:rsidR="006B5F54" w:rsidRPr="00456159" w:rsidRDefault="006B5F54" w:rsidP="006B5F5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Материал, оборудование:</w:t>
      </w:r>
      <w:r w:rsidRPr="00456159">
        <w:rPr>
          <w:rStyle w:val="c1"/>
          <w:color w:val="000000"/>
          <w:sz w:val="28"/>
          <w:szCs w:val="28"/>
        </w:rPr>
        <w:t> </w:t>
      </w:r>
      <w:r w:rsidRPr="00456159">
        <w:rPr>
          <w:rStyle w:val="c0"/>
          <w:color w:val="000000"/>
          <w:sz w:val="28"/>
          <w:szCs w:val="28"/>
        </w:rPr>
        <w:t>халаты, шапки, карандаш и бумага для рецептов, фонендоскоп, тонометр, градусник, вата, бинт, пинцет, ножницы, губка, шприц, мази, таблетки, порошки</w:t>
      </w:r>
      <w:r>
        <w:rPr>
          <w:rStyle w:val="c0"/>
          <w:color w:val="000000"/>
          <w:sz w:val="28"/>
          <w:szCs w:val="28"/>
        </w:rPr>
        <w:t>, кушетка.</w:t>
      </w:r>
      <w:proofErr w:type="gramEnd"/>
    </w:p>
    <w:p w:rsidR="006B5F54" w:rsidRPr="00456159" w:rsidRDefault="006B5F54" w:rsidP="006B5F5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0A98">
        <w:rPr>
          <w:rStyle w:val="c1"/>
          <w:color w:val="000000"/>
          <w:sz w:val="28"/>
          <w:szCs w:val="28"/>
        </w:rPr>
        <w:t>Игровые действия:</w:t>
      </w:r>
      <w:r w:rsidRPr="00456159">
        <w:rPr>
          <w:rStyle w:val="c0"/>
          <w:color w:val="000000"/>
          <w:sz w:val="28"/>
          <w:szCs w:val="28"/>
        </w:rPr>
        <w:t xml:space="preserve"> При поступлении больного в больницу, медсестра регистрирует его, проводит в палату.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выдает лекарства больным, измеряет температуру, в процедурном кабинете делает уколы, перевязки, обрабатывает раны. </w:t>
      </w:r>
    </w:p>
    <w:p w:rsidR="006B5F54" w:rsidRPr="00FA0A98" w:rsidRDefault="006B5F54" w:rsidP="006B5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561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Источник: </w:t>
      </w:r>
      <w:r w:rsidRPr="00FA0A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Краснощекова Н.В.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Сюжетно-ролевые игры.</w:t>
      </w:r>
    </w:p>
    <w:p w:rsidR="00A238DC" w:rsidRDefault="00A238DC" w:rsidP="00456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54" w:rsidRDefault="006B5F54" w:rsidP="00456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модуль: </w:t>
      </w:r>
      <w:r w:rsidRPr="00320641">
        <w:rPr>
          <w:rFonts w:ascii="Times New Roman" w:hAnsi="Times New Roman" w:cs="Times New Roman"/>
          <w:sz w:val="28"/>
          <w:szCs w:val="28"/>
        </w:rPr>
        <w:t>Игровые практики познания мира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игры-эксперементирования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предметами и материалами).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320641">
        <w:rPr>
          <w:rFonts w:ascii="Times New Roman" w:hAnsi="Times New Roman" w:cs="Times New Roman"/>
          <w:sz w:val="28"/>
          <w:szCs w:val="28"/>
        </w:rPr>
        <w:t>«Секрет неваляшки»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5-7 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320641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15 детей.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пластилин, картон, клей.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sz w:val="28"/>
          <w:szCs w:val="28"/>
        </w:rPr>
        <w:t xml:space="preserve">Из картона склеить кольцо и на внутреннюю его сторону прикрепить пластилиновый шарик, это будет центр тяжести. Если центр тяжести находится внизу, то кольцо не будет двигаться – это устойчивое равновесие. А если пластилиновый шарик находится вверху. Что получится? Колечко покатится, потому что тяжелый шарик из-за земного притяжения устремляется вниз и потянет за собой приклеенное к нему колечко. А когда шарик окажется внизу колечко </w:t>
      </w:r>
      <w:proofErr w:type="gramStart"/>
      <w:r w:rsidRPr="00456159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456159">
        <w:rPr>
          <w:rFonts w:ascii="Times New Roman" w:hAnsi="Times New Roman" w:cs="Times New Roman"/>
          <w:sz w:val="28"/>
          <w:szCs w:val="28"/>
        </w:rPr>
        <w:t>. И опять будет в устойчивом положении.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sz w:val="28"/>
          <w:szCs w:val="28"/>
        </w:rPr>
        <w:t>Чем ниже центр тяжести, тем устойчивее равновесии. В этом секрет куклы неваляшки, ее центр тяжести находится внизу.</w:t>
      </w:r>
    </w:p>
    <w:p w:rsidR="006B5F54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lastRenderedPageBreak/>
        <w:t>Источник:</w:t>
      </w:r>
      <w:r w:rsidRPr="00456159">
        <w:rPr>
          <w:rFonts w:ascii="Times New Roman" w:hAnsi="Times New Roman" w:cs="Times New Roman"/>
          <w:sz w:val="28"/>
          <w:szCs w:val="28"/>
        </w:rPr>
        <w:t xml:space="preserve"> Громова Л., «Физика в играх и опытах». Издательство «Качели» 2020 г.</w:t>
      </w:r>
    </w:p>
    <w:p w:rsidR="006B5F54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54" w:rsidRPr="00320641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тематического модуля: </w:t>
      </w:r>
      <w:r w:rsidRPr="00320641">
        <w:rPr>
          <w:rFonts w:ascii="Times New Roman" w:hAnsi="Times New Roman" w:cs="Times New Roman"/>
          <w:sz w:val="28"/>
          <w:szCs w:val="28"/>
        </w:rPr>
        <w:t>Свободные практики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свободные игры).</w:t>
      </w:r>
    </w:p>
    <w:p w:rsidR="006B5F54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игровой практики</w:t>
      </w:r>
      <w:r w:rsidRPr="003206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0641">
        <w:rPr>
          <w:rFonts w:ascii="Times New Roman" w:hAnsi="Times New Roman" w:cs="Times New Roman"/>
          <w:sz w:val="28"/>
          <w:szCs w:val="28"/>
        </w:rPr>
        <w:t>гра с картинками «Я беру с собой в дорогу».</w:t>
      </w:r>
    </w:p>
    <w:p w:rsidR="006B5F54" w:rsidRPr="00320641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адресованость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5-7 лет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45615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детей.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6159">
        <w:rPr>
          <w:rFonts w:ascii="Times New Roman" w:hAnsi="Times New Roman" w:cs="Times New Roman"/>
          <w:sz w:val="28"/>
          <w:szCs w:val="28"/>
        </w:rPr>
        <w:t xml:space="preserve"> карточки с предметами: фотоаппарат, мяч, чемодан, различные виды транспорта, инструменты, одежда и др.</w:t>
      </w:r>
      <w:proofErr w:type="gramEnd"/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6B5F54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sz w:val="28"/>
          <w:szCs w:val="28"/>
        </w:rPr>
        <w:t>Карточки лежат вниз картинками, ребенок берет карточку, говорит, что изображено на ней и объясняет назначение этого предмета и  действия с ним.</w:t>
      </w:r>
    </w:p>
    <w:p w:rsidR="006B5F54" w:rsidRPr="00320641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 xml:space="preserve">карточки 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перебивать друг друга.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59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456159">
        <w:rPr>
          <w:rFonts w:ascii="Times New Roman" w:hAnsi="Times New Roman" w:cs="Times New Roman"/>
          <w:sz w:val="28"/>
          <w:szCs w:val="28"/>
        </w:rPr>
        <w:t xml:space="preserve"> авторская разработка.</w:t>
      </w:r>
    </w:p>
    <w:p w:rsidR="006B5F54" w:rsidRPr="00456159" w:rsidRDefault="006B5F54" w:rsidP="006B5F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54" w:rsidRDefault="006B5F54" w:rsidP="006B5F54"/>
    <w:p w:rsidR="006B5F54" w:rsidRPr="00456159" w:rsidRDefault="006B5F54" w:rsidP="00456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F54" w:rsidRPr="00456159" w:rsidSect="0045615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142F3"/>
    <w:rsid w:val="00110092"/>
    <w:rsid w:val="00110117"/>
    <w:rsid w:val="001142F3"/>
    <w:rsid w:val="00143B87"/>
    <w:rsid w:val="001863AB"/>
    <w:rsid w:val="00313928"/>
    <w:rsid w:val="00320641"/>
    <w:rsid w:val="003265C2"/>
    <w:rsid w:val="00456159"/>
    <w:rsid w:val="004F43F7"/>
    <w:rsid w:val="006829C3"/>
    <w:rsid w:val="006B5F54"/>
    <w:rsid w:val="00A238DC"/>
    <w:rsid w:val="00A4741B"/>
    <w:rsid w:val="00B367DC"/>
    <w:rsid w:val="00C849DA"/>
    <w:rsid w:val="00D73372"/>
    <w:rsid w:val="00FA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8DC"/>
    <w:rPr>
      <w:b/>
      <w:bCs/>
    </w:rPr>
  </w:style>
  <w:style w:type="paragraph" w:customStyle="1" w:styleId="c3">
    <w:name w:val="c3"/>
    <w:basedOn w:val="a"/>
    <w:rsid w:val="00A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8DC"/>
  </w:style>
  <w:style w:type="paragraph" w:customStyle="1" w:styleId="c4">
    <w:name w:val="c4"/>
    <w:basedOn w:val="a"/>
    <w:rsid w:val="00A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dcterms:created xsi:type="dcterms:W3CDTF">2021-08-09T11:53:00Z</dcterms:created>
  <dcterms:modified xsi:type="dcterms:W3CDTF">2021-08-31T13:39:00Z</dcterms:modified>
</cp:coreProperties>
</file>